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FA2A" w14:textId="2A20865E" w:rsidR="008D4E80" w:rsidRDefault="00C875D9" w:rsidP="008D4E80">
      <w:r w:rsidRPr="0052395B">
        <w:rPr>
          <w:noProof/>
        </w:rPr>
        <w:drawing>
          <wp:anchor distT="0" distB="0" distL="114300" distR="114300" simplePos="0" relativeHeight="251659264" behindDoc="1" locked="0" layoutInCell="1" allowOverlap="1" wp14:anchorId="008698A6" wp14:editId="022F9AD6">
            <wp:simplePos x="0" y="0"/>
            <wp:positionH relativeFrom="column">
              <wp:posOffset>5137785</wp:posOffset>
            </wp:positionH>
            <wp:positionV relativeFrom="paragraph">
              <wp:posOffset>-122555</wp:posOffset>
            </wp:positionV>
            <wp:extent cx="701675" cy="761365"/>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7831" t="3012" r="7831" b="5422"/>
                    <a:stretch/>
                  </pic:blipFill>
                  <pic:spPr bwMode="auto">
                    <a:xfrm>
                      <a:off x="0" y="0"/>
                      <a:ext cx="701675" cy="7613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29E5">
        <w:rPr>
          <w:noProof/>
        </w:rPr>
        <w:drawing>
          <wp:anchor distT="0" distB="0" distL="114300" distR="114300" simplePos="0" relativeHeight="251663360" behindDoc="1" locked="0" layoutInCell="1" allowOverlap="1" wp14:anchorId="2B2BAF1E" wp14:editId="1B6C6D1C">
            <wp:simplePos x="0" y="0"/>
            <wp:positionH relativeFrom="column">
              <wp:posOffset>3441700</wp:posOffset>
            </wp:positionH>
            <wp:positionV relativeFrom="paragraph">
              <wp:posOffset>289560</wp:posOffset>
            </wp:positionV>
            <wp:extent cx="1543050" cy="692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43050" cy="692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CEA196C" wp14:editId="6432910C">
            <wp:simplePos x="0" y="0"/>
            <wp:positionH relativeFrom="column">
              <wp:posOffset>3587750</wp:posOffset>
            </wp:positionH>
            <wp:positionV relativeFrom="page">
              <wp:posOffset>676910</wp:posOffset>
            </wp:positionV>
            <wp:extent cx="1245870" cy="52632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346" t="22891" r="3226" b="22490"/>
                    <a:stretch/>
                  </pic:blipFill>
                  <pic:spPr bwMode="auto">
                    <a:xfrm>
                      <a:off x="0" y="0"/>
                      <a:ext cx="1245870" cy="52632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13A1CBAA" wp14:editId="54011418">
                <wp:simplePos x="0" y="0"/>
                <wp:positionH relativeFrom="column">
                  <wp:posOffset>3124200</wp:posOffset>
                </wp:positionH>
                <wp:positionV relativeFrom="paragraph">
                  <wp:posOffset>-211455</wp:posOffset>
                </wp:positionV>
                <wp:extent cx="0" cy="11334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1133475"/>
                        </a:xfrm>
                        <a:prstGeom prst="line">
                          <a:avLst/>
                        </a:prstGeom>
                        <a:noFill/>
                        <a:ln w="6350" cap="flat" cmpd="sng" algn="ctr">
                          <a:solidFill>
                            <a:srgbClr val="800000"/>
                          </a:solidFill>
                          <a:prstDash val="solid"/>
                          <a:miter lim="800000"/>
                        </a:ln>
                        <a:effectLst/>
                      </wps:spPr>
                      <wps:bodyPr/>
                    </wps:wsp>
                  </a:graphicData>
                </a:graphic>
              </wp:anchor>
            </w:drawing>
          </mc:Choice>
          <mc:Fallback>
            <w:pict>
              <v:line w14:anchorId="63DE9524"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6pt,-16.65pt" to="24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" strokecolor="maroon" strokeweight=".5pt">
                <v:stroke joinstyle="miter"/>
              </v:line>
            </w:pict>
          </mc:Fallback>
        </mc:AlternateContent>
      </w:r>
      <w:r>
        <w:rPr>
          <w:noProof/>
        </w:rPr>
        <w:drawing>
          <wp:anchor distT="0" distB="0" distL="114300" distR="114300" simplePos="0" relativeHeight="251661312" behindDoc="1" locked="0" layoutInCell="1" allowOverlap="1" wp14:anchorId="73FF91AC" wp14:editId="22F35270">
            <wp:simplePos x="0" y="0"/>
            <wp:positionH relativeFrom="column">
              <wp:posOffset>-53975</wp:posOffset>
            </wp:positionH>
            <wp:positionV relativeFrom="page">
              <wp:posOffset>676910</wp:posOffset>
            </wp:positionV>
            <wp:extent cx="3028950" cy="129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8950" cy="1297305"/>
                    </a:xfrm>
                    <a:prstGeom prst="rect">
                      <a:avLst/>
                    </a:prstGeom>
                  </pic:spPr>
                </pic:pic>
              </a:graphicData>
            </a:graphic>
            <wp14:sizeRelH relativeFrom="margin">
              <wp14:pctWidth>0</wp14:pctWidth>
            </wp14:sizeRelH>
            <wp14:sizeRelV relativeFrom="margin">
              <wp14:pctHeight>0</wp14:pctHeight>
            </wp14:sizeRelV>
          </wp:anchor>
        </w:drawing>
      </w:r>
    </w:p>
    <w:p w14:paraId="29701F7C" w14:textId="597CAFBE" w:rsidR="008D4E80" w:rsidRDefault="008D4E80" w:rsidP="008D4E80"/>
    <w:p w14:paraId="4D74A632" w14:textId="77777777" w:rsidR="008D4E80" w:rsidRDefault="008D4E80" w:rsidP="008D4E80"/>
    <w:p w14:paraId="0F18B751" w14:textId="77777777" w:rsidR="008D4E80" w:rsidRDefault="008D4E80" w:rsidP="008D4E80"/>
    <w:p w14:paraId="44062D67" w14:textId="77777777" w:rsidR="008D4E80" w:rsidRDefault="008D4E80" w:rsidP="008D4E80">
      <w:pPr>
        <w:rPr>
          <w:rFonts w:ascii="Arial" w:hAnsi="Arial" w:cs="Arial"/>
          <w:sz w:val="24"/>
          <w:szCs w:val="24"/>
        </w:rPr>
      </w:pPr>
    </w:p>
    <w:p w14:paraId="5FC849BC" w14:textId="4D6078E2" w:rsidR="00EF6A82" w:rsidRPr="00532B18" w:rsidRDefault="00636CA1" w:rsidP="00EF6A82">
      <w:pPr>
        <w:spacing w:line="240" w:lineRule="auto"/>
        <w:jc w:val="center"/>
        <w:rPr>
          <w:b/>
          <w:bCs/>
          <w:sz w:val="24"/>
          <w:szCs w:val="24"/>
        </w:rPr>
      </w:pPr>
      <w:r w:rsidRPr="00532B18">
        <w:rPr>
          <w:b/>
          <w:bCs/>
          <w:sz w:val="24"/>
          <w:szCs w:val="24"/>
        </w:rPr>
        <w:t xml:space="preserve">Arts of Southern Kentucky announces </w:t>
      </w:r>
      <w:r w:rsidR="00EF6A82" w:rsidRPr="00532B18">
        <w:rPr>
          <w:b/>
          <w:bCs/>
          <w:sz w:val="24"/>
          <w:szCs w:val="24"/>
        </w:rPr>
        <w:t>Hayw</w:t>
      </w:r>
      <w:r w:rsidR="0002174D">
        <w:rPr>
          <w:b/>
          <w:bCs/>
          <w:sz w:val="24"/>
          <w:szCs w:val="24"/>
        </w:rPr>
        <w:t>ar</w:t>
      </w:r>
      <w:r w:rsidR="00EF6A82" w:rsidRPr="00532B18">
        <w:rPr>
          <w:b/>
          <w:bCs/>
          <w:sz w:val="24"/>
          <w:szCs w:val="24"/>
        </w:rPr>
        <w:t>d Brown Memorial Concert:</w:t>
      </w:r>
    </w:p>
    <w:p w14:paraId="0D47187C" w14:textId="18439111" w:rsidR="00636CA1" w:rsidRPr="00532B18" w:rsidRDefault="009D6A57" w:rsidP="00EF6A82">
      <w:pPr>
        <w:spacing w:line="240" w:lineRule="auto"/>
        <w:jc w:val="center"/>
        <w:rPr>
          <w:b/>
          <w:bCs/>
          <w:sz w:val="24"/>
          <w:szCs w:val="24"/>
        </w:rPr>
      </w:pPr>
      <w:r w:rsidRPr="00532B18">
        <w:rPr>
          <w:b/>
          <w:bCs/>
          <w:sz w:val="24"/>
          <w:szCs w:val="24"/>
        </w:rPr>
        <w:t>A</w:t>
      </w:r>
      <w:r w:rsidR="00EF6A82" w:rsidRPr="00532B18">
        <w:rPr>
          <w:b/>
          <w:bCs/>
          <w:sz w:val="24"/>
          <w:szCs w:val="24"/>
        </w:rPr>
        <w:t xml:space="preserve"> free event </w:t>
      </w:r>
      <w:r w:rsidR="002E33F3" w:rsidRPr="00532B18">
        <w:rPr>
          <w:b/>
          <w:bCs/>
          <w:sz w:val="24"/>
          <w:szCs w:val="24"/>
        </w:rPr>
        <w:t>featuring</w:t>
      </w:r>
      <w:r w:rsidR="0059649B" w:rsidRPr="00532B18">
        <w:rPr>
          <w:b/>
          <w:bCs/>
          <w:sz w:val="24"/>
          <w:szCs w:val="24"/>
        </w:rPr>
        <w:t xml:space="preserve"> </w:t>
      </w:r>
      <w:r w:rsidR="002E33F3" w:rsidRPr="00532B18">
        <w:rPr>
          <w:b/>
          <w:bCs/>
          <w:sz w:val="24"/>
          <w:szCs w:val="24"/>
        </w:rPr>
        <w:t xml:space="preserve">Orchestra Kentucky and </w:t>
      </w:r>
      <w:r w:rsidR="0002174D">
        <w:rPr>
          <w:b/>
          <w:bCs/>
          <w:sz w:val="24"/>
          <w:szCs w:val="24"/>
        </w:rPr>
        <w:t xml:space="preserve">the </w:t>
      </w:r>
      <w:r w:rsidR="00532B18" w:rsidRPr="00532B18">
        <w:rPr>
          <w:b/>
          <w:bCs/>
          <w:sz w:val="24"/>
          <w:szCs w:val="24"/>
        </w:rPr>
        <w:t>Sanctuary Choir</w:t>
      </w:r>
      <w:r w:rsidR="0002174D">
        <w:rPr>
          <w:b/>
          <w:bCs/>
          <w:sz w:val="24"/>
          <w:szCs w:val="24"/>
        </w:rPr>
        <w:t xml:space="preserve"> of </w:t>
      </w:r>
      <w:r w:rsidR="002E33F3" w:rsidRPr="00532B18">
        <w:rPr>
          <w:b/>
          <w:bCs/>
          <w:sz w:val="24"/>
          <w:szCs w:val="24"/>
        </w:rPr>
        <w:t>First Baptist</w:t>
      </w:r>
      <w:r w:rsidR="00532B18" w:rsidRPr="00532B18">
        <w:rPr>
          <w:b/>
          <w:bCs/>
          <w:sz w:val="24"/>
          <w:szCs w:val="24"/>
        </w:rPr>
        <w:t xml:space="preserve"> Church</w:t>
      </w:r>
      <w:r w:rsidR="002E33F3" w:rsidRPr="00532B18">
        <w:rPr>
          <w:b/>
          <w:bCs/>
          <w:sz w:val="24"/>
          <w:szCs w:val="24"/>
        </w:rPr>
        <w:t>.</w:t>
      </w:r>
    </w:p>
    <w:p w14:paraId="3DD999FA" w14:textId="77777777" w:rsidR="00532B18" w:rsidRDefault="00532B18" w:rsidP="00596D29">
      <w:pPr>
        <w:spacing w:line="240" w:lineRule="auto"/>
        <w:jc w:val="center"/>
        <w:rPr>
          <w:b/>
          <w:bCs/>
        </w:rPr>
      </w:pPr>
    </w:p>
    <w:p w14:paraId="4C0B8B1F" w14:textId="4F2A8160" w:rsidR="0014116E" w:rsidRPr="00532B18" w:rsidRDefault="002E33F3" w:rsidP="00596D29">
      <w:pPr>
        <w:spacing w:line="240" w:lineRule="auto"/>
        <w:jc w:val="center"/>
        <w:rPr>
          <w:b/>
          <w:bCs/>
        </w:rPr>
      </w:pPr>
      <w:r w:rsidRPr="00532B18">
        <w:rPr>
          <w:b/>
          <w:bCs/>
        </w:rPr>
        <w:t>Concert to take place on Tuesday, October 25</w:t>
      </w:r>
      <w:r w:rsidRPr="00532B18">
        <w:rPr>
          <w:b/>
          <w:bCs/>
          <w:vertAlign w:val="superscript"/>
        </w:rPr>
        <w:t>th</w:t>
      </w:r>
      <w:r w:rsidRPr="00532B18">
        <w:rPr>
          <w:b/>
          <w:bCs/>
        </w:rPr>
        <w:t xml:space="preserve"> at 7</w:t>
      </w:r>
      <w:r w:rsidR="009F5998">
        <w:rPr>
          <w:b/>
          <w:bCs/>
        </w:rPr>
        <w:t xml:space="preserve"> PM</w:t>
      </w:r>
      <w:r w:rsidRPr="00532B18">
        <w:rPr>
          <w:b/>
          <w:bCs/>
        </w:rPr>
        <w:t xml:space="preserve"> in </w:t>
      </w:r>
      <w:proofErr w:type="spellStart"/>
      <w:r w:rsidRPr="00532B18">
        <w:rPr>
          <w:b/>
          <w:bCs/>
        </w:rPr>
        <w:t>SKyPAC</w:t>
      </w:r>
      <w:proofErr w:type="spellEnd"/>
      <w:r w:rsidRPr="00532B18">
        <w:rPr>
          <w:b/>
          <w:bCs/>
        </w:rPr>
        <w:t>.</w:t>
      </w:r>
    </w:p>
    <w:p w14:paraId="71E4F7CE" w14:textId="1D7D9B70" w:rsidR="0014116E" w:rsidRPr="00532B18" w:rsidRDefault="002E33F3" w:rsidP="00FB4132">
      <w:pPr>
        <w:spacing w:line="240" w:lineRule="auto"/>
        <w:jc w:val="center"/>
        <w:rPr>
          <w:rFonts w:cs="Times New Roman"/>
          <w:b/>
        </w:rPr>
      </w:pPr>
      <w:r w:rsidRPr="00532B18">
        <w:rPr>
          <w:rFonts w:cs="Times New Roman"/>
          <w:b/>
        </w:rPr>
        <w:t>Free to public, but reservations are required in advance.</w:t>
      </w:r>
    </w:p>
    <w:p w14:paraId="74BFA7CA" w14:textId="77777777" w:rsidR="0014116E" w:rsidRDefault="0014116E" w:rsidP="00592245">
      <w:pPr>
        <w:spacing w:line="240" w:lineRule="auto"/>
        <w:rPr>
          <w:rFonts w:cs="Times New Roman"/>
          <w:b/>
        </w:rPr>
      </w:pPr>
    </w:p>
    <w:p w14:paraId="7F387999" w14:textId="44CD9D76" w:rsidR="00C62A85" w:rsidRPr="0035511C" w:rsidRDefault="00C62A85" w:rsidP="00FB4132">
      <w:pPr>
        <w:spacing w:line="240" w:lineRule="auto"/>
        <w:rPr>
          <w:rFonts w:cstheme="minorHAnsi"/>
        </w:rPr>
      </w:pPr>
      <w:r w:rsidRPr="0035511C">
        <w:rPr>
          <w:rFonts w:cstheme="minorHAnsi"/>
        </w:rPr>
        <w:t xml:space="preserve">CONTACT:  </w:t>
      </w:r>
      <w:r w:rsidR="0014116E">
        <w:rPr>
          <w:rFonts w:cstheme="minorHAnsi"/>
        </w:rPr>
        <w:t>Maddie McClure</w:t>
      </w:r>
      <w:r w:rsidRPr="0035511C">
        <w:rPr>
          <w:rFonts w:cstheme="minorHAnsi"/>
        </w:rPr>
        <w:t xml:space="preserve"> (270) </w:t>
      </w:r>
      <w:r w:rsidR="0014116E">
        <w:rPr>
          <w:rFonts w:cstheme="minorHAnsi"/>
        </w:rPr>
        <w:t>392</w:t>
      </w:r>
      <w:r w:rsidRPr="0035511C">
        <w:rPr>
          <w:rFonts w:cstheme="minorHAnsi"/>
        </w:rPr>
        <w:t>-</w:t>
      </w:r>
      <w:r w:rsidR="0014116E">
        <w:rPr>
          <w:rFonts w:cstheme="minorHAnsi"/>
        </w:rPr>
        <w:t>1970</w:t>
      </w:r>
      <w:r w:rsidR="00B1072B" w:rsidRPr="0035511C">
        <w:rPr>
          <w:rFonts w:cstheme="minorHAnsi"/>
        </w:rPr>
        <w:t xml:space="preserve">, </w:t>
      </w:r>
      <w:r w:rsidR="0014116E">
        <w:rPr>
          <w:rFonts w:cstheme="minorHAnsi"/>
        </w:rPr>
        <w:t>mmcclure</w:t>
      </w:r>
      <w:r w:rsidR="00B1072B" w:rsidRPr="0035511C">
        <w:rPr>
          <w:rFonts w:cstheme="minorHAnsi"/>
        </w:rPr>
        <w:t>@artsofsky.org</w:t>
      </w:r>
    </w:p>
    <w:p w14:paraId="70B1A1DF" w14:textId="3D1235F7" w:rsidR="00194D93" w:rsidRPr="0035511C" w:rsidRDefault="00BB71E1" w:rsidP="00FB4132">
      <w:pPr>
        <w:spacing w:line="240" w:lineRule="auto"/>
        <w:rPr>
          <w:rFonts w:cstheme="minorHAnsi"/>
        </w:rPr>
      </w:pPr>
      <w:r>
        <w:rPr>
          <w:rFonts w:cstheme="minorHAnsi"/>
        </w:rPr>
        <w:t>July</w:t>
      </w:r>
      <w:r w:rsidR="002E33F3">
        <w:rPr>
          <w:rFonts w:cstheme="minorHAnsi"/>
        </w:rPr>
        <w:t xml:space="preserve"> </w:t>
      </w:r>
      <w:r w:rsidR="00016C8F">
        <w:rPr>
          <w:rFonts w:cstheme="minorHAnsi"/>
        </w:rPr>
        <w:t>25</w:t>
      </w:r>
      <w:r w:rsidR="0014116E">
        <w:rPr>
          <w:rFonts w:cstheme="minorHAnsi"/>
        </w:rPr>
        <w:t>, 2022</w:t>
      </w:r>
    </w:p>
    <w:p w14:paraId="5AE3E9C4" w14:textId="21BA51F1" w:rsidR="003575D1" w:rsidRDefault="00C3426E" w:rsidP="00FB4132">
      <w:pPr>
        <w:spacing w:line="240" w:lineRule="auto"/>
        <w:rPr>
          <w:rFonts w:cstheme="minorHAnsi"/>
        </w:rPr>
      </w:pPr>
      <w:r w:rsidRPr="0035511C">
        <w:rPr>
          <w:rFonts w:cstheme="minorHAnsi"/>
        </w:rPr>
        <w:t xml:space="preserve">BOWLING GREEN, KY – </w:t>
      </w:r>
      <w:r w:rsidR="00E335BF">
        <w:rPr>
          <w:rFonts w:cstheme="minorHAnsi"/>
        </w:rPr>
        <w:t>Today</w:t>
      </w:r>
      <w:r w:rsidR="00753BC4">
        <w:rPr>
          <w:rFonts w:cstheme="minorHAnsi"/>
        </w:rPr>
        <w:t>,</w:t>
      </w:r>
      <w:r w:rsidR="00E335BF">
        <w:rPr>
          <w:rFonts w:cstheme="minorHAnsi"/>
        </w:rPr>
        <w:t xml:space="preserve"> Arts of Southern Kentucky announced </w:t>
      </w:r>
      <w:r w:rsidR="0059649B">
        <w:rPr>
          <w:rFonts w:cstheme="minorHAnsi"/>
        </w:rPr>
        <w:t xml:space="preserve">a free concert </w:t>
      </w:r>
      <w:r w:rsidR="00B64123">
        <w:rPr>
          <w:rFonts w:cstheme="minorHAnsi"/>
        </w:rPr>
        <w:t xml:space="preserve">featuring Orchestra Kentucky and </w:t>
      </w:r>
      <w:r w:rsidR="00F07E3D">
        <w:rPr>
          <w:rFonts w:cstheme="minorHAnsi"/>
        </w:rPr>
        <w:t xml:space="preserve">the </w:t>
      </w:r>
      <w:r w:rsidR="00EF0C09">
        <w:rPr>
          <w:rFonts w:cstheme="minorHAnsi"/>
        </w:rPr>
        <w:t>Sanctuary Choir</w:t>
      </w:r>
      <w:r w:rsidR="00F07E3D">
        <w:rPr>
          <w:rFonts w:cstheme="minorHAnsi"/>
        </w:rPr>
        <w:t xml:space="preserve"> of </w:t>
      </w:r>
      <w:r w:rsidR="00B64123">
        <w:rPr>
          <w:rFonts w:cstheme="minorHAnsi"/>
        </w:rPr>
        <w:t>First Baptist Church</w:t>
      </w:r>
      <w:r w:rsidR="00F12BC3">
        <w:rPr>
          <w:rFonts w:cstheme="minorHAnsi"/>
        </w:rPr>
        <w:t xml:space="preserve"> that </w:t>
      </w:r>
      <w:r w:rsidR="0059649B">
        <w:rPr>
          <w:rFonts w:cstheme="minorHAnsi"/>
        </w:rPr>
        <w:t>will take place on Tuesday, October 25</w:t>
      </w:r>
      <w:r w:rsidR="0059649B" w:rsidRPr="0059649B">
        <w:rPr>
          <w:rFonts w:cstheme="minorHAnsi"/>
          <w:vertAlign w:val="superscript"/>
        </w:rPr>
        <w:t>th</w:t>
      </w:r>
      <w:r w:rsidR="0059649B">
        <w:rPr>
          <w:rFonts w:cstheme="minorHAnsi"/>
        </w:rPr>
        <w:t xml:space="preserve"> in the Rita &amp; Jim Scott Concer</w:t>
      </w:r>
      <w:r w:rsidR="002A31E9">
        <w:rPr>
          <w:rFonts w:cstheme="minorHAnsi"/>
        </w:rPr>
        <w:t>t</w:t>
      </w:r>
      <w:r w:rsidR="0059649B">
        <w:rPr>
          <w:rFonts w:cstheme="minorHAnsi"/>
        </w:rPr>
        <w:t xml:space="preserve"> Hall of t</w:t>
      </w:r>
      <w:r w:rsidR="00312E6D">
        <w:rPr>
          <w:rFonts w:cstheme="minorHAnsi"/>
        </w:rPr>
        <w:t>he Southern Kentucky Performing Arts Center</w:t>
      </w:r>
      <w:r w:rsidR="00194D93">
        <w:rPr>
          <w:rFonts w:cstheme="minorHAnsi"/>
        </w:rPr>
        <w:t xml:space="preserve"> (</w:t>
      </w:r>
      <w:proofErr w:type="spellStart"/>
      <w:r w:rsidR="00194D93">
        <w:rPr>
          <w:rFonts w:cstheme="minorHAnsi"/>
        </w:rPr>
        <w:t>SKyPAC</w:t>
      </w:r>
      <w:proofErr w:type="spellEnd"/>
      <w:r w:rsidR="00194D93">
        <w:rPr>
          <w:rFonts w:cstheme="minorHAnsi"/>
        </w:rPr>
        <w:t>)</w:t>
      </w:r>
      <w:r w:rsidR="00F12BC3">
        <w:rPr>
          <w:rFonts w:cstheme="minorHAnsi"/>
        </w:rPr>
        <w:t xml:space="preserve">.  Led by </w:t>
      </w:r>
      <w:r w:rsidR="00FB592A">
        <w:rPr>
          <w:rFonts w:cstheme="minorHAnsi"/>
        </w:rPr>
        <w:t xml:space="preserve">Orchestra Kentucky </w:t>
      </w:r>
      <w:r w:rsidR="009F5998">
        <w:rPr>
          <w:rFonts w:cstheme="minorHAnsi"/>
        </w:rPr>
        <w:t>f</w:t>
      </w:r>
      <w:r w:rsidR="00FB592A">
        <w:rPr>
          <w:rFonts w:cstheme="minorHAnsi"/>
        </w:rPr>
        <w:t xml:space="preserve">ounding Music Director and </w:t>
      </w:r>
      <w:r w:rsidR="00F12BC3">
        <w:rPr>
          <w:rFonts w:cstheme="minorHAnsi"/>
        </w:rPr>
        <w:t>Arts of Southern Kentucky CEO</w:t>
      </w:r>
      <w:r w:rsidR="00FB592A">
        <w:rPr>
          <w:rFonts w:cstheme="minorHAnsi"/>
        </w:rPr>
        <w:t xml:space="preserve"> </w:t>
      </w:r>
      <w:r w:rsidR="00F12BC3">
        <w:rPr>
          <w:rFonts w:cstheme="minorHAnsi"/>
        </w:rPr>
        <w:t xml:space="preserve">Jeffrey Reed, the program will </w:t>
      </w:r>
      <w:r w:rsidR="00B64123">
        <w:rPr>
          <w:rFonts w:cstheme="minorHAnsi"/>
        </w:rPr>
        <w:t>include</w:t>
      </w:r>
      <w:r w:rsidR="009728F9">
        <w:rPr>
          <w:rFonts w:cstheme="minorHAnsi"/>
        </w:rPr>
        <w:t xml:space="preserve"> Christian hymns and scores from </w:t>
      </w:r>
      <w:r w:rsidR="009728F9" w:rsidRPr="009728F9">
        <w:rPr>
          <w:rFonts w:cstheme="minorHAnsi"/>
          <w:i/>
          <w:iCs/>
        </w:rPr>
        <w:t>The Ten Commandments</w:t>
      </w:r>
      <w:r w:rsidR="009728F9">
        <w:rPr>
          <w:rFonts w:cstheme="minorHAnsi"/>
        </w:rPr>
        <w:t xml:space="preserve">, </w:t>
      </w:r>
      <w:r w:rsidR="009728F9" w:rsidRPr="009728F9">
        <w:rPr>
          <w:rFonts w:cstheme="minorHAnsi"/>
          <w:i/>
          <w:iCs/>
        </w:rPr>
        <w:t>Prince of Egypt</w:t>
      </w:r>
      <w:r w:rsidR="009728F9">
        <w:rPr>
          <w:rFonts w:cstheme="minorHAnsi"/>
        </w:rPr>
        <w:t xml:space="preserve">, </w:t>
      </w:r>
      <w:r w:rsidR="009728F9" w:rsidRPr="009728F9">
        <w:rPr>
          <w:rFonts w:cstheme="minorHAnsi"/>
          <w:i/>
          <w:iCs/>
        </w:rPr>
        <w:t xml:space="preserve">Ben </w:t>
      </w:r>
      <w:proofErr w:type="spellStart"/>
      <w:r w:rsidR="009728F9" w:rsidRPr="009728F9">
        <w:rPr>
          <w:rFonts w:cstheme="minorHAnsi"/>
          <w:i/>
          <w:iCs/>
        </w:rPr>
        <w:t>Hur</w:t>
      </w:r>
      <w:proofErr w:type="spellEnd"/>
      <w:r w:rsidR="009728F9">
        <w:rPr>
          <w:rFonts w:cstheme="minorHAnsi"/>
        </w:rPr>
        <w:t xml:space="preserve">, </w:t>
      </w:r>
      <w:r w:rsidR="009728F9" w:rsidRPr="009728F9">
        <w:rPr>
          <w:rFonts w:cstheme="minorHAnsi"/>
          <w:i/>
          <w:iCs/>
        </w:rPr>
        <w:t>Chariots of Fire</w:t>
      </w:r>
      <w:r w:rsidR="009728F9">
        <w:rPr>
          <w:rFonts w:cstheme="minorHAnsi"/>
        </w:rPr>
        <w:t xml:space="preserve">, and </w:t>
      </w:r>
      <w:r w:rsidR="009728F9" w:rsidRPr="009728F9">
        <w:rPr>
          <w:rFonts w:cstheme="minorHAnsi"/>
          <w:i/>
          <w:iCs/>
        </w:rPr>
        <w:t>Samson and Delilah</w:t>
      </w:r>
      <w:r w:rsidR="009847A2">
        <w:rPr>
          <w:rFonts w:cstheme="minorHAnsi"/>
        </w:rPr>
        <w:t xml:space="preserve">. </w:t>
      </w:r>
      <w:r w:rsidR="00B64123">
        <w:rPr>
          <w:rFonts w:cstheme="minorHAnsi"/>
        </w:rPr>
        <w:t>The event is free to the public, but</w:t>
      </w:r>
      <w:r w:rsidR="00CB745B">
        <w:rPr>
          <w:rFonts w:cstheme="minorHAnsi"/>
        </w:rPr>
        <w:t xml:space="preserve"> seats must be reserved in advance through the </w:t>
      </w:r>
      <w:proofErr w:type="spellStart"/>
      <w:r w:rsidR="00CB745B">
        <w:rPr>
          <w:rFonts w:cstheme="minorHAnsi"/>
        </w:rPr>
        <w:t>SKyPAC</w:t>
      </w:r>
      <w:proofErr w:type="spellEnd"/>
      <w:r w:rsidR="00CB745B">
        <w:rPr>
          <w:rFonts w:cstheme="minorHAnsi"/>
        </w:rPr>
        <w:t xml:space="preserve"> Box Office.  Patrons may reserve </w:t>
      </w:r>
      <w:r w:rsidR="00415C54">
        <w:rPr>
          <w:rFonts w:cstheme="minorHAnsi"/>
        </w:rPr>
        <w:t xml:space="preserve">online at </w:t>
      </w:r>
      <w:r w:rsidR="00415C54" w:rsidRPr="00753BC4">
        <w:rPr>
          <w:rFonts w:cstheme="minorHAnsi"/>
        </w:rPr>
        <w:t>www.theyskypac.com</w:t>
      </w:r>
      <w:r w:rsidR="00415C54">
        <w:rPr>
          <w:rFonts w:cstheme="minorHAnsi"/>
        </w:rPr>
        <w:t>, by calling (270) 904-1880, or in person at 601 College Avenue in downtown Bowling Green.</w:t>
      </w:r>
    </w:p>
    <w:p w14:paraId="24772823" w14:textId="63B95727" w:rsidR="00966F89" w:rsidRDefault="00233AB1" w:rsidP="00966F89">
      <w:pPr>
        <w:spacing w:line="240" w:lineRule="auto"/>
        <w:rPr>
          <w:rFonts w:cstheme="minorHAnsi"/>
        </w:rPr>
      </w:pPr>
      <w:r>
        <w:rPr>
          <w:rFonts w:cstheme="minorHAnsi"/>
        </w:rPr>
        <w:t>The concert</w:t>
      </w:r>
      <w:r w:rsidR="00966F89">
        <w:rPr>
          <w:rFonts w:cstheme="minorHAnsi"/>
        </w:rPr>
        <w:t xml:space="preserve"> is made possible by a gift from the estate of Hayw</w:t>
      </w:r>
      <w:r w:rsidR="0002174D">
        <w:rPr>
          <w:rFonts w:cstheme="minorHAnsi"/>
        </w:rPr>
        <w:t>ar</w:t>
      </w:r>
      <w:r w:rsidR="00966F89">
        <w:rPr>
          <w:rFonts w:cstheme="minorHAnsi"/>
        </w:rPr>
        <w:t xml:space="preserve">d Brown.  </w:t>
      </w:r>
      <w:r w:rsidR="000B6DA0">
        <w:rPr>
          <w:rFonts w:cstheme="minorHAnsi"/>
        </w:rPr>
        <w:t>“Mr. Brown wanted to provide senior adult</w:t>
      </w:r>
      <w:r w:rsidR="00AD175E">
        <w:rPr>
          <w:rFonts w:cstheme="minorHAnsi"/>
        </w:rPr>
        <w:t xml:space="preserve"> members of </w:t>
      </w:r>
      <w:r w:rsidR="00372DC4">
        <w:rPr>
          <w:rFonts w:cstheme="minorHAnsi"/>
        </w:rPr>
        <w:t xml:space="preserve">First Baptist Church </w:t>
      </w:r>
      <w:r w:rsidR="00AD175E">
        <w:rPr>
          <w:rFonts w:cstheme="minorHAnsi"/>
        </w:rPr>
        <w:t xml:space="preserve">the opportunity to hear inspirational music performed </w:t>
      </w:r>
      <w:r w:rsidR="00372DC4">
        <w:rPr>
          <w:rFonts w:cstheme="minorHAnsi"/>
        </w:rPr>
        <w:t>live</w:t>
      </w:r>
      <w:r w:rsidR="00AD04C7">
        <w:rPr>
          <w:rFonts w:cstheme="minorHAnsi"/>
        </w:rPr>
        <w:t xml:space="preserve"> by an orchestra and choir</w:t>
      </w:r>
      <w:r w:rsidR="00372DC4">
        <w:rPr>
          <w:rFonts w:cstheme="minorHAnsi"/>
        </w:rPr>
        <w:t xml:space="preserve">,” </w:t>
      </w:r>
      <w:r w:rsidR="00F138EB">
        <w:rPr>
          <w:rFonts w:cstheme="minorHAnsi"/>
        </w:rPr>
        <w:t>said First Baptist Church Executive Pastor David Tooley.</w:t>
      </w:r>
      <w:r w:rsidR="00372DC4">
        <w:rPr>
          <w:rFonts w:cstheme="minorHAnsi"/>
        </w:rPr>
        <w:t xml:space="preserve">  “</w:t>
      </w:r>
      <w:r w:rsidR="00D87F24">
        <w:rPr>
          <w:rFonts w:cstheme="minorHAnsi"/>
        </w:rPr>
        <w:t xml:space="preserve">By hosting the event at </w:t>
      </w:r>
      <w:proofErr w:type="spellStart"/>
      <w:r w:rsidR="00D87F24">
        <w:rPr>
          <w:rFonts w:cstheme="minorHAnsi"/>
        </w:rPr>
        <w:t>SKyPAC</w:t>
      </w:r>
      <w:proofErr w:type="spellEnd"/>
      <w:r w:rsidR="00D87F24">
        <w:rPr>
          <w:rFonts w:cstheme="minorHAnsi"/>
        </w:rPr>
        <w:t xml:space="preserve">, the </w:t>
      </w:r>
      <w:r w:rsidR="00C73572">
        <w:rPr>
          <w:rFonts w:cstheme="minorHAnsi"/>
        </w:rPr>
        <w:t xml:space="preserve">congregants of </w:t>
      </w:r>
      <w:r w:rsidR="00372DC4">
        <w:rPr>
          <w:rFonts w:cstheme="minorHAnsi"/>
        </w:rPr>
        <w:t xml:space="preserve">First Baptist </w:t>
      </w:r>
      <w:r w:rsidR="00C73572">
        <w:rPr>
          <w:rFonts w:cstheme="minorHAnsi"/>
        </w:rPr>
        <w:t xml:space="preserve">Church </w:t>
      </w:r>
      <w:r w:rsidR="00D87F24">
        <w:rPr>
          <w:rFonts w:cstheme="minorHAnsi"/>
        </w:rPr>
        <w:t>are able to</w:t>
      </w:r>
      <w:r w:rsidR="00C73572">
        <w:rPr>
          <w:rFonts w:cstheme="minorHAnsi"/>
        </w:rPr>
        <w:t xml:space="preserve"> share Mr. Brown’s generosity with the entire community</w:t>
      </w:r>
      <w:r w:rsidR="00D87F24">
        <w:rPr>
          <w:rFonts w:cstheme="minorHAnsi"/>
        </w:rPr>
        <w:t>.</w:t>
      </w:r>
      <w:r w:rsidR="00301739">
        <w:rPr>
          <w:rFonts w:cstheme="minorHAnsi"/>
        </w:rPr>
        <w:t xml:space="preserve">  We hope people of all ages and backgrounds will join us.</w:t>
      </w:r>
      <w:r w:rsidR="00D87F24">
        <w:rPr>
          <w:rFonts w:cstheme="minorHAnsi"/>
        </w:rPr>
        <w:t>”</w:t>
      </w:r>
    </w:p>
    <w:p w14:paraId="0F03E8AA" w14:textId="42A9A3F5" w:rsidR="00B33B38" w:rsidRPr="00314F25" w:rsidRDefault="00DA05A2" w:rsidP="00314F25">
      <w:pPr>
        <w:spacing w:line="240" w:lineRule="auto"/>
        <w:rPr>
          <w:rFonts w:cstheme="minorHAnsi"/>
        </w:rPr>
      </w:pPr>
      <w:r>
        <w:rPr>
          <w:rFonts w:cstheme="minorHAnsi"/>
        </w:rPr>
        <w:t>“</w:t>
      </w:r>
      <w:r w:rsidR="0063276A">
        <w:rPr>
          <w:rFonts w:cstheme="minorHAnsi"/>
        </w:rPr>
        <w:t>The Hayw</w:t>
      </w:r>
      <w:r w:rsidR="00F07E3D">
        <w:rPr>
          <w:rFonts w:cstheme="minorHAnsi"/>
        </w:rPr>
        <w:t>ar</w:t>
      </w:r>
      <w:r w:rsidR="0063276A">
        <w:rPr>
          <w:rFonts w:cstheme="minorHAnsi"/>
        </w:rPr>
        <w:t xml:space="preserve">d Brown Memorial Concert is yet another example of this community’s extraordinary generosity of spirit, and Arts of Southern Kentucky is proud to support it,” said Arts of Southern Kentucky CEO and Orchestra Kentucky Founding Music Director </w:t>
      </w:r>
      <w:r>
        <w:rPr>
          <w:rFonts w:cstheme="minorHAnsi"/>
        </w:rPr>
        <w:t>Jeffrey Reed.</w:t>
      </w:r>
      <w:r w:rsidR="004B5700">
        <w:rPr>
          <w:rFonts w:cstheme="minorHAnsi"/>
        </w:rPr>
        <w:t xml:space="preserve"> </w:t>
      </w:r>
    </w:p>
    <w:p w14:paraId="52EC1485" w14:textId="77777777" w:rsidR="0035511C" w:rsidRPr="0035511C" w:rsidRDefault="0035511C" w:rsidP="00FB4132">
      <w:pPr>
        <w:spacing w:line="240" w:lineRule="auto"/>
        <w:rPr>
          <w:rFonts w:cstheme="minorHAnsi"/>
        </w:rPr>
      </w:pPr>
    </w:p>
    <w:p w14:paraId="34CF30C1" w14:textId="39D3D0F5" w:rsidR="00632B75" w:rsidRPr="0035511C" w:rsidRDefault="00FB4132" w:rsidP="00FB4132">
      <w:pPr>
        <w:widowControl w:val="0"/>
        <w:autoSpaceDE w:val="0"/>
        <w:autoSpaceDN w:val="0"/>
        <w:adjustRightInd w:val="0"/>
        <w:spacing w:line="240" w:lineRule="auto"/>
        <w:rPr>
          <w:rFonts w:cstheme="minorHAnsi"/>
        </w:rPr>
      </w:pPr>
      <w:r>
        <w:rPr>
          <w:rFonts w:cstheme="minorHAnsi"/>
        </w:rPr>
        <w:t xml:space="preserve">ABOUT </w:t>
      </w:r>
      <w:r w:rsidR="00632B75" w:rsidRPr="0035511C">
        <w:rPr>
          <w:rFonts w:cstheme="minorHAnsi"/>
        </w:rPr>
        <w:t>ARTS OF SOUTHERN KENTUCKY</w:t>
      </w:r>
    </w:p>
    <w:p w14:paraId="7BEAF8A5" w14:textId="12D9CF8C" w:rsidR="004A2074" w:rsidRDefault="004A2074" w:rsidP="00FB4132">
      <w:pPr>
        <w:widowControl w:val="0"/>
        <w:autoSpaceDE w:val="0"/>
        <w:autoSpaceDN w:val="0"/>
        <w:adjustRightInd w:val="0"/>
        <w:spacing w:line="240" w:lineRule="auto"/>
        <w:rPr>
          <w:rFonts w:cstheme="minorHAnsi"/>
        </w:rPr>
      </w:pPr>
      <w:r w:rsidRPr="0035511C">
        <w:rPr>
          <w:rFonts w:cstheme="minorHAnsi"/>
        </w:rPr>
        <w:t>In 2020, with the assistance of the Warren County Fiscal Court and Judge Michael O. Buchanon, Orchestra Kentucky assumed management of the Southern Kentucky Performing Arts Center (</w:t>
      </w:r>
      <w:proofErr w:type="spellStart"/>
      <w:r w:rsidRPr="0035511C">
        <w:rPr>
          <w:rFonts w:cstheme="minorHAnsi"/>
        </w:rPr>
        <w:t>SKyPAC</w:t>
      </w:r>
      <w:proofErr w:type="spellEnd"/>
      <w:r w:rsidRPr="0035511C">
        <w:rPr>
          <w:rFonts w:cstheme="minorHAnsi"/>
        </w:rPr>
        <w:t xml:space="preserve">).  The new organization, </w:t>
      </w:r>
      <w:r w:rsidR="003328D9">
        <w:rPr>
          <w:rFonts w:cstheme="minorHAnsi"/>
        </w:rPr>
        <w:t xml:space="preserve">which also includes </w:t>
      </w:r>
      <w:proofErr w:type="spellStart"/>
      <w:r w:rsidR="003328D9">
        <w:rPr>
          <w:rFonts w:cstheme="minorHAnsi"/>
        </w:rPr>
        <w:t>BGOnstage</w:t>
      </w:r>
      <w:proofErr w:type="spellEnd"/>
      <w:r w:rsidR="003328D9">
        <w:rPr>
          <w:rFonts w:cstheme="minorHAnsi"/>
        </w:rPr>
        <w:t xml:space="preserve"> and the Ramsey Theat</w:t>
      </w:r>
      <w:r w:rsidR="00730E92">
        <w:rPr>
          <w:rFonts w:cstheme="minorHAnsi"/>
        </w:rPr>
        <w:t>re</w:t>
      </w:r>
      <w:r w:rsidR="003328D9">
        <w:rPr>
          <w:rFonts w:cstheme="minorHAnsi"/>
        </w:rPr>
        <w:t xml:space="preserve"> Company, is </w:t>
      </w:r>
      <w:r w:rsidRPr="0035511C">
        <w:rPr>
          <w:rFonts w:cstheme="minorHAnsi"/>
        </w:rPr>
        <w:t>titled Arts of Southern Kentucky,</w:t>
      </w:r>
      <w:r w:rsidR="003328D9">
        <w:rPr>
          <w:rFonts w:cstheme="minorHAnsi"/>
        </w:rPr>
        <w:t xml:space="preserve"> and </w:t>
      </w:r>
      <w:r w:rsidRPr="0035511C">
        <w:rPr>
          <w:rFonts w:cstheme="minorHAnsi"/>
        </w:rPr>
        <w:t>is led administrative</w:t>
      </w:r>
      <w:r w:rsidR="00730E92">
        <w:rPr>
          <w:rFonts w:cstheme="minorHAnsi"/>
        </w:rPr>
        <w:t>ly</w:t>
      </w:r>
      <w:r w:rsidRPr="0035511C">
        <w:rPr>
          <w:rFonts w:cstheme="minorHAnsi"/>
        </w:rPr>
        <w:t xml:space="preserve"> and artistically by Jeffrey Reed.</w:t>
      </w:r>
    </w:p>
    <w:p w14:paraId="13103B4F" w14:textId="62379E75" w:rsidR="00B30907" w:rsidRDefault="00B30907" w:rsidP="00FB4132">
      <w:pPr>
        <w:widowControl w:val="0"/>
        <w:autoSpaceDE w:val="0"/>
        <w:autoSpaceDN w:val="0"/>
        <w:adjustRightInd w:val="0"/>
        <w:spacing w:line="240" w:lineRule="auto"/>
        <w:rPr>
          <w:rFonts w:cstheme="minorHAnsi"/>
        </w:rPr>
      </w:pPr>
      <w:r w:rsidRPr="00B30907">
        <w:rPr>
          <w:rFonts w:cstheme="minorHAnsi"/>
        </w:rPr>
        <w:lastRenderedPageBreak/>
        <w:t xml:space="preserve">The </w:t>
      </w:r>
      <w:r w:rsidR="00632B75" w:rsidRPr="00B30907">
        <w:rPr>
          <w:rFonts w:cstheme="minorHAnsi"/>
        </w:rPr>
        <w:t>Southern Kentucky Performing Arts Center</w:t>
      </w:r>
      <w:r w:rsidR="004A2074">
        <w:rPr>
          <w:rFonts w:cstheme="minorHAnsi"/>
        </w:rPr>
        <w:t xml:space="preserve"> </w:t>
      </w:r>
      <w:r w:rsidR="00632B75" w:rsidRPr="0035511C">
        <w:rPr>
          <w:rFonts w:cstheme="minorHAnsi"/>
        </w:rPr>
        <w:t xml:space="preserve">is a </w:t>
      </w:r>
      <w:r>
        <w:rPr>
          <w:rFonts w:cstheme="minorHAnsi"/>
        </w:rPr>
        <w:t>premier performing arts venue</w:t>
      </w:r>
      <w:r w:rsidR="00632B75" w:rsidRPr="0035511C">
        <w:rPr>
          <w:rFonts w:cstheme="minorHAnsi"/>
        </w:rPr>
        <w:t xml:space="preserve"> located in downtown Bowling Green, KY. The facility includes</w:t>
      </w:r>
      <w:r>
        <w:rPr>
          <w:rFonts w:cstheme="minorHAnsi"/>
        </w:rPr>
        <w:t xml:space="preserve"> the Rita and Jim Scott Concert Hall</w:t>
      </w:r>
      <w:r w:rsidR="00DC4329">
        <w:rPr>
          <w:rFonts w:cstheme="minorHAnsi"/>
        </w:rPr>
        <w:t xml:space="preserve">, </w:t>
      </w:r>
      <w:r w:rsidR="00753BC4">
        <w:rPr>
          <w:rFonts w:cstheme="minorHAnsi"/>
        </w:rPr>
        <w:t>a</w:t>
      </w:r>
      <w:r w:rsidR="00632B75" w:rsidRPr="0035511C">
        <w:rPr>
          <w:rFonts w:cstheme="minorHAnsi"/>
        </w:rPr>
        <w:t xml:space="preserve"> 1,</w:t>
      </w:r>
      <w:r w:rsidR="00B21D36">
        <w:rPr>
          <w:rFonts w:cstheme="minorHAnsi"/>
        </w:rPr>
        <w:t>7</w:t>
      </w:r>
      <w:r w:rsidR="00632B75" w:rsidRPr="0035511C">
        <w:rPr>
          <w:rFonts w:cstheme="minorHAnsi"/>
        </w:rPr>
        <w:t>00-seat state-of-the-art auditorium</w:t>
      </w:r>
      <w:r w:rsidR="00DC4329">
        <w:rPr>
          <w:rFonts w:cstheme="minorHAnsi"/>
        </w:rPr>
        <w:t xml:space="preserve">; </w:t>
      </w:r>
      <w:r>
        <w:rPr>
          <w:rFonts w:cstheme="minorHAnsi"/>
        </w:rPr>
        <w:t>t</w:t>
      </w:r>
      <w:r w:rsidR="00632B75" w:rsidRPr="0035511C">
        <w:rPr>
          <w:rFonts w:cstheme="minorHAnsi"/>
        </w:rPr>
        <w:t>he Renshaw Education Center</w:t>
      </w:r>
      <w:r w:rsidR="00DC4329">
        <w:rPr>
          <w:rFonts w:cstheme="minorHAnsi"/>
        </w:rPr>
        <w:t xml:space="preserve"> </w:t>
      </w:r>
      <w:r w:rsidR="00632B75" w:rsidRPr="0035511C">
        <w:rPr>
          <w:rFonts w:cstheme="minorHAnsi"/>
        </w:rPr>
        <w:t>which houses the Carol Wedge Studio Theater - a flexible 2,600 sq. ft. space for intimate productions and gatherings; several multi-functional rehearsal halls/classrooms; a children’s art gallery and a main gallery.</w:t>
      </w:r>
    </w:p>
    <w:p w14:paraId="069CE7FE" w14:textId="0F626254" w:rsidR="001F23EC" w:rsidRPr="0035511C" w:rsidRDefault="001F23EC" w:rsidP="001F23EC">
      <w:pPr>
        <w:widowControl w:val="0"/>
        <w:autoSpaceDE w:val="0"/>
        <w:autoSpaceDN w:val="0"/>
        <w:adjustRightInd w:val="0"/>
        <w:spacing w:line="240" w:lineRule="auto"/>
        <w:jc w:val="center"/>
        <w:rPr>
          <w:rFonts w:cstheme="minorHAnsi"/>
        </w:rPr>
      </w:pPr>
      <w:r w:rsidRPr="0035511C">
        <w:rPr>
          <w:rFonts w:cstheme="minorHAnsi"/>
        </w:rPr>
        <w:t>#####</w:t>
      </w:r>
    </w:p>
    <w:sectPr w:rsidR="001F23EC" w:rsidRPr="0035511C" w:rsidSect="00151ADA">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5256" w14:textId="77777777" w:rsidR="00A22FF3" w:rsidRDefault="00A22FF3" w:rsidP="008D4E80">
      <w:pPr>
        <w:spacing w:after="0" w:line="240" w:lineRule="auto"/>
      </w:pPr>
      <w:r>
        <w:separator/>
      </w:r>
    </w:p>
  </w:endnote>
  <w:endnote w:type="continuationSeparator" w:id="0">
    <w:p w14:paraId="545681FD" w14:textId="77777777" w:rsidR="00A22FF3" w:rsidRDefault="00A22FF3" w:rsidP="008D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6E0E" w14:textId="34F624EF" w:rsidR="002B087D" w:rsidRPr="002D3EFA" w:rsidRDefault="002B087D" w:rsidP="002B087D">
    <w:pPr>
      <w:pStyle w:val="Footer"/>
      <w:jc w:val="center"/>
      <w:rPr>
        <w:color w:val="A6A6A6" w:themeColor="background1" w:themeShade="A6"/>
      </w:rPr>
    </w:pPr>
    <w:r w:rsidRPr="002D3EFA">
      <w:rPr>
        <w:color w:val="A6A6A6" w:themeColor="background1" w:themeShade="A6"/>
      </w:rPr>
      <w:t>Arts of Southern Kentucky, Inc</w:t>
    </w:r>
  </w:p>
  <w:p w14:paraId="560AD0F2" w14:textId="61F3B90B" w:rsidR="002B087D" w:rsidRPr="002D3EFA" w:rsidRDefault="002B087D" w:rsidP="002B087D">
    <w:pPr>
      <w:pStyle w:val="Footer"/>
      <w:jc w:val="center"/>
      <w:rPr>
        <w:color w:val="A6A6A6" w:themeColor="background1" w:themeShade="A6"/>
      </w:rPr>
    </w:pPr>
    <w:r w:rsidRPr="002D3EFA">
      <w:rPr>
        <w:color w:val="A6A6A6" w:themeColor="background1" w:themeShade="A6"/>
      </w:rPr>
      <w:t>601 College St. P.O. Box 748 Bowling Green, KY 42102</w:t>
    </w:r>
  </w:p>
  <w:p w14:paraId="77FEC727" w14:textId="5E0EBB21" w:rsidR="002B087D" w:rsidRPr="002D3EFA" w:rsidRDefault="002B087D" w:rsidP="002B087D">
    <w:pPr>
      <w:pStyle w:val="Footer"/>
      <w:jc w:val="center"/>
      <w:rPr>
        <w:color w:val="A6A6A6" w:themeColor="background1" w:themeShade="A6"/>
      </w:rPr>
    </w:pPr>
    <w:r w:rsidRPr="002D3EFA">
      <w:rPr>
        <w:color w:val="A6A6A6" w:themeColor="background1" w:themeShade="A6"/>
      </w:rPr>
      <w:t>Administrative Office 270-904-5000 | Ticket Office 270-904-1880 | www.TheSKyPAC.com</w:t>
    </w:r>
  </w:p>
  <w:p w14:paraId="2F3840B4" w14:textId="3982BB1D" w:rsidR="002B087D" w:rsidRDefault="002B087D">
    <w:pPr>
      <w:pStyle w:val="Footer"/>
    </w:pPr>
  </w:p>
  <w:p w14:paraId="23FA54F5" w14:textId="77777777" w:rsidR="00E8263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1857" w14:textId="77777777" w:rsidR="00A22FF3" w:rsidRDefault="00A22FF3" w:rsidP="008D4E80">
      <w:pPr>
        <w:spacing w:after="0" w:line="240" w:lineRule="auto"/>
      </w:pPr>
      <w:r>
        <w:separator/>
      </w:r>
    </w:p>
  </w:footnote>
  <w:footnote w:type="continuationSeparator" w:id="0">
    <w:p w14:paraId="4F6A764A" w14:textId="77777777" w:rsidR="00A22FF3" w:rsidRDefault="00A22FF3" w:rsidP="008D4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B21BA"/>
    <w:multiLevelType w:val="multilevel"/>
    <w:tmpl w:val="4DBA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00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80"/>
    <w:rsid w:val="000046A6"/>
    <w:rsid w:val="00014142"/>
    <w:rsid w:val="00016C8F"/>
    <w:rsid w:val="0002174D"/>
    <w:rsid w:val="00047F71"/>
    <w:rsid w:val="0006196B"/>
    <w:rsid w:val="000B6DA0"/>
    <w:rsid w:val="000E4CF2"/>
    <w:rsid w:val="000E5D51"/>
    <w:rsid w:val="00113849"/>
    <w:rsid w:val="00114646"/>
    <w:rsid w:val="0014116E"/>
    <w:rsid w:val="00145B9B"/>
    <w:rsid w:val="00151ADA"/>
    <w:rsid w:val="001772E1"/>
    <w:rsid w:val="00182E12"/>
    <w:rsid w:val="00190C61"/>
    <w:rsid w:val="00194D93"/>
    <w:rsid w:val="00196CFB"/>
    <w:rsid w:val="001B3218"/>
    <w:rsid w:val="001C1A9D"/>
    <w:rsid w:val="001F23EC"/>
    <w:rsid w:val="002035B0"/>
    <w:rsid w:val="00233AB1"/>
    <w:rsid w:val="00237691"/>
    <w:rsid w:val="00256ADE"/>
    <w:rsid w:val="002A31E9"/>
    <w:rsid w:val="002B087D"/>
    <w:rsid w:val="002B127E"/>
    <w:rsid w:val="002E33F3"/>
    <w:rsid w:val="002F1CBE"/>
    <w:rsid w:val="00301739"/>
    <w:rsid w:val="00312E6D"/>
    <w:rsid w:val="00313FD9"/>
    <w:rsid w:val="00314F25"/>
    <w:rsid w:val="003328D9"/>
    <w:rsid w:val="0035511C"/>
    <w:rsid w:val="003575D1"/>
    <w:rsid w:val="00372DC4"/>
    <w:rsid w:val="003847F3"/>
    <w:rsid w:val="003A61DC"/>
    <w:rsid w:val="00415C54"/>
    <w:rsid w:val="004223C0"/>
    <w:rsid w:val="00426096"/>
    <w:rsid w:val="0042619A"/>
    <w:rsid w:val="004501D1"/>
    <w:rsid w:val="00454CF4"/>
    <w:rsid w:val="004552EC"/>
    <w:rsid w:val="00483001"/>
    <w:rsid w:val="0049362C"/>
    <w:rsid w:val="00497E4D"/>
    <w:rsid w:val="004A2074"/>
    <w:rsid w:val="004B5700"/>
    <w:rsid w:val="004E58A5"/>
    <w:rsid w:val="00532B18"/>
    <w:rsid w:val="00555C95"/>
    <w:rsid w:val="00573EC4"/>
    <w:rsid w:val="00581600"/>
    <w:rsid w:val="00592245"/>
    <w:rsid w:val="0059643D"/>
    <w:rsid w:val="0059649B"/>
    <w:rsid w:val="00596D29"/>
    <w:rsid w:val="005D7EE4"/>
    <w:rsid w:val="0063276A"/>
    <w:rsid w:val="00632B75"/>
    <w:rsid w:val="00636CA1"/>
    <w:rsid w:val="006400D1"/>
    <w:rsid w:val="00673F41"/>
    <w:rsid w:val="006834CC"/>
    <w:rsid w:val="006A151F"/>
    <w:rsid w:val="006E1609"/>
    <w:rsid w:val="00730E92"/>
    <w:rsid w:val="00753BC4"/>
    <w:rsid w:val="007E40AD"/>
    <w:rsid w:val="00815593"/>
    <w:rsid w:val="008862AC"/>
    <w:rsid w:val="00890AC1"/>
    <w:rsid w:val="008C408C"/>
    <w:rsid w:val="008D4E80"/>
    <w:rsid w:val="00916845"/>
    <w:rsid w:val="0093630C"/>
    <w:rsid w:val="00936652"/>
    <w:rsid w:val="0096309F"/>
    <w:rsid w:val="00966F89"/>
    <w:rsid w:val="00972667"/>
    <w:rsid w:val="009728F9"/>
    <w:rsid w:val="00973C95"/>
    <w:rsid w:val="009847A2"/>
    <w:rsid w:val="009A793F"/>
    <w:rsid w:val="009D4B21"/>
    <w:rsid w:val="009D6A57"/>
    <w:rsid w:val="009D6B7B"/>
    <w:rsid w:val="009F5998"/>
    <w:rsid w:val="00A0561D"/>
    <w:rsid w:val="00A10F78"/>
    <w:rsid w:val="00A22FF3"/>
    <w:rsid w:val="00A24DF4"/>
    <w:rsid w:val="00A50E3A"/>
    <w:rsid w:val="00A5414D"/>
    <w:rsid w:val="00AA250C"/>
    <w:rsid w:val="00AD04C7"/>
    <w:rsid w:val="00AD175E"/>
    <w:rsid w:val="00AD24A2"/>
    <w:rsid w:val="00B02CBD"/>
    <w:rsid w:val="00B1072B"/>
    <w:rsid w:val="00B21D36"/>
    <w:rsid w:val="00B30907"/>
    <w:rsid w:val="00B33B38"/>
    <w:rsid w:val="00B64123"/>
    <w:rsid w:val="00B76041"/>
    <w:rsid w:val="00BB71E1"/>
    <w:rsid w:val="00BD0F31"/>
    <w:rsid w:val="00BF1133"/>
    <w:rsid w:val="00C3426E"/>
    <w:rsid w:val="00C41CEA"/>
    <w:rsid w:val="00C43CA2"/>
    <w:rsid w:val="00C62A85"/>
    <w:rsid w:val="00C73572"/>
    <w:rsid w:val="00C77D8A"/>
    <w:rsid w:val="00C875D9"/>
    <w:rsid w:val="00C90E8F"/>
    <w:rsid w:val="00CB745B"/>
    <w:rsid w:val="00CD3AF2"/>
    <w:rsid w:val="00CE0198"/>
    <w:rsid w:val="00D03872"/>
    <w:rsid w:val="00D51DF3"/>
    <w:rsid w:val="00D5502F"/>
    <w:rsid w:val="00D62555"/>
    <w:rsid w:val="00D647F4"/>
    <w:rsid w:val="00D718D6"/>
    <w:rsid w:val="00D87F24"/>
    <w:rsid w:val="00D90F33"/>
    <w:rsid w:val="00D95FB9"/>
    <w:rsid w:val="00DA05A2"/>
    <w:rsid w:val="00DB1B31"/>
    <w:rsid w:val="00DC4329"/>
    <w:rsid w:val="00DC523F"/>
    <w:rsid w:val="00DD0B96"/>
    <w:rsid w:val="00DE2568"/>
    <w:rsid w:val="00DE5140"/>
    <w:rsid w:val="00E0201A"/>
    <w:rsid w:val="00E335BF"/>
    <w:rsid w:val="00E34059"/>
    <w:rsid w:val="00E45E09"/>
    <w:rsid w:val="00E50DFC"/>
    <w:rsid w:val="00ED255B"/>
    <w:rsid w:val="00EF0C09"/>
    <w:rsid w:val="00EF6A82"/>
    <w:rsid w:val="00F07671"/>
    <w:rsid w:val="00F07E3D"/>
    <w:rsid w:val="00F12BC3"/>
    <w:rsid w:val="00F138EB"/>
    <w:rsid w:val="00F53750"/>
    <w:rsid w:val="00F75AFF"/>
    <w:rsid w:val="00F95C53"/>
    <w:rsid w:val="00FB4132"/>
    <w:rsid w:val="00FB592A"/>
    <w:rsid w:val="00FC0BE9"/>
    <w:rsid w:val="00FC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7AECBD"/>
  <w15:docId w15:val="{78B7EAF9-F511-7041-A90A-66D2218C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50C"/>
    <w:pPr>
      <w:spacing w:after="0" w:line="240" w:lineRule="auto"/>
    </w:pPr>
  </w:style>
  <w:style w:type="paragraph" w:styleId="Footer">
    <w:name w:val="footer"/>
    <w:basedOn w:val="Normal"/>
    <w:link w:val="FooterChar"/>
    <w:uiPriority w:val="99"/>
    <w:unhideWhenUsed/>
    <w:rsid w:val="008D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E80"/>
  </w:style>
  <w:style w:type="paragraph" w:styleId="Header">
    <w:name w:val="header"/>
    <w:basedOn w:val="Normal"/>
    <w:link w:val="HeaderChar"/>
    <w:uiPriority w:val="99"/>
    <w:unhideWhenUsed/>
    <w:rsid w:val="008D4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E80"/>
  </w:style>
  <w:style w:type="character" w:styleId="Hyperlink">
    <w:name w:val="Hyperlink"/>
    <w:basedOn w:val="DefaultParagraphFont"/>
    <w:uiPriority w:val="99"/>
    <w:unhideWhenUsed/>
    <w:rsid w:val="00FC1FDF"/>
    <w:rPr>
      <w:color w:val="0563C1" w:themeColor="hyperlink"/>
      <w:u w:val="single"/>
    </w:rPr>
  </w:style>
  <w:style w:type="character" w:customStyle="1" w:styleId="UnresolvedMention1">
    <w:name w:val="Unresolved Mention1"/>
    <w:basedOn w:val="DefaultParagraphFont"/>
    <w:uiPriority w:val="99"/>
    <w:semiHidden/>
    <w:unhideWhenUsed/>
    <w:rsid w:val="00FC1FDF"/>
    <w:rPr>
      <w:color w:val="605E5C"/>
      <w:shd w:val="clear" w:color="auto" w:fill="E1DFDD"/>
    </w:rPr>
  </w:style>
  <w:style w:type="character" w:styleId="UnresolvedMention">
    <w:name w:val="Unresolved Mention"/>
    <w:basedOn w:val="DefaultParagraphFont"/>
    <w:uiPriority w:val="99"/>
    <w:semiHidden/>
    <w:unhideWhenUsed/>
    <w:rsid w:val="0093630C"/>
    <w:rPr>
      <w:color w:val="605E5C"/>
      <w:shd w:val="clear" w:color="auto" w:fill="E1DFDD"/>
    </w:rPr>
  </w:style>
  <w:style w:type="character" w:styleId="FollowedHyperlink">
    <w:name w:val="FollowedHyperlink"/>
    <w:basedOn w:val="DefaultParagraphFont"/>
    <w:uiPriority w:val="99"/>
    <w:semiHidden/>
    <w:unhideWhenUsed/>
    <w:rsid w:val="00415C54"/>
    <w:rPr>
      <w:color w:val="954F72" w:themeColor="followedHyperlink"/>
      <w:u w:val="single"/>
    </w:rPr>
  </w:style>
  <w:style w:type="paragraph" w:styleId="NormalWeb">
    <w:name w:val="Normal (Web)"/>
    <w:basedOn w:val="Normal"/>
    <w:uiPriority w:val="99"/>
    <w:semiHidden/>
    <w:unhideWhenUsed/>
    <w:rsid w:val="00DC52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523F"/>
    <w:rPr>
      <w:i/>
      <w:iCs/>
    </w:rPr>
  </w:style>
  <w:style w:type="character" w:customStyle="1" w:styleId="apple-converted-space">
    <w:name w:val="apple-converted-space"/>
    <w:basedOn w:val="DefaultParagraphFont"/>
    <w:rsid w:val="00A5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48603">
      <w:bodyDiv w:val="1"/>
      <w:marLeft w:val="0"/>
      <w:marRight w:val="0"/>
      <w:marTop w:val="0"/>
      <w:marBottom w:val="0"/>
      <w:divBdr>
        <w:top w:val="none" w:sz="0" w:space="0" w:color="auto"/>
        <w:left w:val="none" w:sz="0" w:space="0" w:color="auto"/>
        <w:bottom w:val="none" w:sz="0" w:space="0" w:color="auto"/>
        <w:right w:val="none" w:sz="0" w:space="0" w:color="auto"/>
      </w:divBdr>
    </w:div>
    <w:div w:id="961304140">
      <w:bodyDiv w:val="1"/>
      <w:marLeft w:val="0"/>
      <w:marRight w:val="0"/>
      <w:marTop w:val="0"/>
      <w:marBottom w:val="0"/>
      <w:divBdr>
        <w:top w:val="none" w:sz="0" w:space="0" w:color="auto"/>
        <w:left w:val="none" w:sz="0" w:space="0" w:color="auto"/>
        <w:bottom w:val="none" w:sz="0" w:space="0" w:color="auto"/>
        <w:right w:val="none" w:sz="0" w:space="0" w:color="auto"/>
      </w:divBdr>
      <w:divsChild>
        <w:div w:id="2013290119">
          <w:marLeft w:val="0"/>
          <w:marRight w:val="0"/>
          <w:marTop w:val="0"/>
          <w:marBottom w:val="0"/>
          <w:divBdr>
            <w:top w:val="none" w:sz="0" w:space="0" w:color="auto"/>
            <w:left w:val="none" w:sz="0" w:space="0" w:color="auto"/>
            <w:bottom w:val="none" w:sz="0" w:space="0" w:color="auto"/>
            <w:right w:val="none" w:sz="0" w:space="0" w:color="auto"/>
          </w:divBdr>
          <w:divsChild>
            <w:div w:id="1835609518">
              <w:marLeft w:val="0"/>
              <w:marRight w:val="0"/>
              <w:marTop w:val="0"/>
              <w:marBottom w:val="0"/>
              <w:divBdr>
                <w:top w:val="none" w:sz="0" w:space="0" w:color="auto"/>
                <w:left w:val="none" w:sz="0" w:space="0" w:color="auto"/>
                <w:bottom w:val="none" w:sz="0" w:space="0" w:color="auto"/>
                <w:right w:val="none" w:sz="0" w:space="0" w:color="auto"/>
              </w:divBdr>
              <w:divsChild>
                <w:div w:id="404647136">
                  <w:marLeft w:val="0"/>
                  <w:marRight w:val="0"/>
                  <w:marTop w:val="0"/>
                  <w:marBottom w:val="0"/>
                  <w:divBdr>
                    <w:top w:val="none" w:sz="0" w:space="0" w:color="auto"/>
                    <w:left w:val="none" w:sz="0" w:space="0" w:color="auto"/>
                    <w:bottom w:val="none" w:sz="0" w:space="0" w:color="auto"/>
                    <w:right w:val="none" w:sz="0" w:space="0" w:color="auto"/>
                  </w:divBdr>
                  <w:divsChild>
                    <w:div w:id="1646161815">
                      <w:marLeft w:val="0"/>
                      <w:marRight w:val="0"/>
                      <w:marTop w:val="0"/>
                      <w:marBottom w:val="525"/>
                      <w:divBdr>
                        <w:top w:val="none" w:sz="0" w:space="0" w:color="auto"/>
                        <w:left w:val="none" w:sz="0" w:space="0" w:color="auto"/>
                        <w:bottom w:val="none" w:sz="0" w:space="0" w:color="auto"/>
                        <w:right w:val="none" w:sz="0" w:space="0" w:color="auto"/>
                      </w:divBdr>
                      <w:divsChild>
                        <w:div w:id="816805946">
                          <w:marLeft w:val="0"/>
                          <w:marRight w:val="0"/>
                          <w:marTop w:val="0"/>
                          <w:marBottom w:val="0"/>
                          <w:divBdr>
                            <w:top w:val="none" w:sz="0" w:space="0" w:color="auto"/>
                            <w:left w:val="none" w:sz="0" w:space="0" w:color="auto"/>
                            <w:bottom w:val="none" w:sz="0" w:space="0" w:color="auto"/>
                            <w:right w:val="none" w:sz="0" w:space="0" w:color="auto"/>
                          </w:divBdr>
                          <w:divsChild>
                            <w:div w:id="1487280204">
                              <w:marLeft w:val="0"/>
                              <w:marRight w:val="0"/>
                              <w:marTop w:val="0"/>
                              <w:marBottom w:val="0"/>
                              <w:divBdr>
                                <w:top w:val="none" w:sz="0" w:space="0" w:color="auto"/>
                                <w:left w:val="none" w:sz="0" w:space="0" w:color="auto"/>
                                <w:bottom w:val="none" w:sz="0" w:space="0" w:color="auto"/>
                                <w:right w:val="none" w:sz="0" w:space="0" w:color="auto"/>
                              </w:divBdr>
                              <w:divsChild>
                                <w:div w:id="1853907313">
                                  <w:marLeft w:val="0"/>
                                  <w:marRight w:val="0"/>
                                  <w:marTop w:val="0"/>
                                  <w:marBottom w:val="0"/>
                                  <w:divBdr>
                                    <w:top w:val="none" w:sz="0" w:space="0" w:color="auto"/>
                                    <w:left w:val="none" w:sz="0" w:space="0" w:color="auto"/>
                                    <w:bottom w:val="none" w:sz="0" w:space="0" w:color="auto"/>
                                    <w:right w:val="none" w:sz="0" w:space="0" w:color="auto"/>
                                  </w:divBdr>
                                </w:div>
                              </w:divsChild>
                            </w:div>
                            <w:div w:id="1241334761">
                              <w:marLeft w:val="0"/>
                              <w:marRight w:val="0"/>
                              <w:marTop w:val="0"/>
                              <w:marBottom w:val="0"/>
                              <w:divBdr>
                                <w:top w:val="none" w:sz="0" w:space="0" w:color="auto"/>
                                <w:left w:val="none" w:sz="0" w:space="0" w:color="auto"/>
                                <w:bottom w:val="none" w:sz="0" w:space="0" w:color="auto"/>
                                <w:right w:val="none" w:sz="0" w:space="0" w:color="auto"/>
                              </w:divBdr>
                              <w:divsChild>
                                <w:div w:id="398332017">
                                  <w:marLeft w:val="0"/>
                                  <w:marRight w:val="0"/>
                                  <w:marTop w:val="0"/>
                                  <w:marBottom w:val="0"/>
                                  <w:divBdr>
                                    <w:top w:val="none" w:sz="0" w:space="0" w:color="auto"/>
                                    <w:left w:val="none" w:sz="0" w:space="0" w:color="auto"/>
                                    <w:bottom w:val="none" w:sz="0" w:space="0" w:color="auto"/>
                                    <w:right w:val="none" w:sz="0" w:space="0" w:color="auto"/>
                                  </w:divBdr>
                                  <w:divsChild>
                                    <w:div w:id="1062754261">
                                      <w:marLeft w:val="0"/>
                                      <w:marRight w:val="0"/>
                                      <w:marTop w:val="0"/>
                                      <w:marBottom w:val="0"/>
                                      <w:divBdr>
                                        <w:top w:val="none" w:sz="0" w:space="0" w:color="auto"/>
                                        <w:left w:val="none" w:sz="0" w:space="0" w:color="auto"/>
                                        <w:bottom w:val="none" w:sz="0" w:space="0" w:color="auto"/>
                                        <w:right w:val="none" w:sz="0" w:space="0" w:color="auto"/>
                                      </w:divBdr>
                                      <w:divsChild>
                                        <w:div w:id="1636371605">
                                          <w:marLeft w:val="0"/>
                                          <w:marRight w:val="0"/>
                                          <w:marTop w:val="0"/>
                                          <w:marBottom w:val="0"/>
                                          <w:divBdr>
                                            <w:top w:val="none" w:sz="0" w:space="0" w:color="auto"/>
                                            <w:left w:val="none" w:sz="0" w:space="0" w:color="auto"/>
                                            <w:bottom w:val="none" w:sz="0" w:space="0" w:color="auto"/>
                                            <w:right w:val="none" w:sz="0" w:space="0" w:color="auto"/>
                                          </w:divBdr>
                                          <w:divsChild>
                                            <w:div w:id="7753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0914">
                              <w:marLeft w:val="0"/>
                              <w:marRight w:val="0"/>
                              <w:marTop w:val="0"/>
                              <w:marBottom w:val="0"/>
                              <w:divBdr>
                                <w:top w:val="none" w:sz="0" w:space="0" w:color="auto"/>
                                <w:left w:val="none" w:sz="0" w:space="0" w:color="auto"/>
                                <w:bottom w:val="none" w:sz="0" w:space="0" w:color="auto"/>
                                <w:right w:val="none" w:sz="0" w:space="0" w:color="auto"/>
                              </w:divBdr>
                              <w:divsChild>
                                <w:div w:id="18681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2457">
          <w:marLeft w:val="0"/>
          <w:marRight w:val="0"/>
          <w:marTop w:val="0"/>
          <w:marBottom w:val="0"/>
          <w:divBdr>
            <w:top w:val="none" w:sz="0" w:space="0" w:color="auto"/>
            <w:left w:val="none" w:sz="0" w:space="0" w:color="auto"/>
            <w:bottom w:val="none" w:sz="0" w:space="0" w:color="auto"/>
            <w:right w:val="none" w:sz="0" w:space="0" w:color="auto"/>
          </w:divBdr>
          <w:divsChild>
            <w:div w:id="733938652">
              <w:marLeft w:val="0"/>
              <w:marRight w:val="0"/>
              <w:marTop w:val="0"/>
              <w:marBottom w:val="0"/>
              <w:divBdr>
                <w:top w:val="none" w:sz="0" w:space="0" w:color="auto"/>
                <w:left w:val="none" w:sz="0" w:space="0" w:color="auto"/>
                <w:bottom w:val="none" w:sz="0" w:space="0" w:color="auto"/>
                <w:right w:val="none" w:sz="0" w:space="0" w:color="auto"/>
              </w:divBdr>
              <w:divsChild>
                <w:div w:id="1958368667">
                  <w:marLeft w:val="0"/>
                  <w:marRight w:val="0"/>
                  <w:marTop w:val="0"/>
                  <w:marBottom w:val="0"/>
                  <w:divBdr>
                    <w:top w:val="none" w:sz="0" w:space="0" w:color="auto"/>
                    <w:left w:val="none" w:sz="0" w:space="0" w:color="auto"/>
                    <w:bottom w:val="none" w:sz="0" w:space="0" w:color="auto"/>
                    <w:right w:val="none" w:sz="0" w:space="0" w:color="auto"/>
                  </w:divBdr>
                  <w:divsChild>
                    <w:div w:id="219482282">
                      <w:marLeft w:val="0"/>
                      <w:marRight w:val="0"/>
                      <w:marTop w:val="0"/>
                      <w:marBottom w:val="525"/>
                      <w:divBdr>
                        <w:top w:val="none" w:sz="0" w:space="0" w:color="auto"/>
                        <w:left w:val="none" w:sz="0" w:space="0" w:color="auto"/>
                        <w:bottom w:val="none" w:sz="0" w:space="0" w:color="auto"/>
                        <w:right w:val="none" w:sz="0" w:space="0" w:color="auto"/>
                      </w:divBdr>
                      <w:divsChild>
                        <w:div w:id="3337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9F5B1-EBCC-4883-BA49-EF43B920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Jennay Keelin</dc:creator>
  <cp:keywords/>
  <dc:description/>
  <cp:lastModifiedBy>Jeff</cp:lastModifiedBy>
  <cp:revision>2</cp:revision>
  <cp:lastPrinted>2020-12-03T22:03:00Z</cp:lastPrinted>
  <dcterms:created xsi:type="dcterms:W3CDTF">2022-07-19T14:20:00Z</dcterms:created>
  <dcterms:modified xsi:type="dcterms:W3CDTF">2022-07-19T14:20:00Z</dcterms:modified>
</cp:coreProperties>
</file>